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2" w:rsidRDefault="005F5404" w:rsidP="00E47D3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829152" cy="182915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FirstPe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52" cy="182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3C13" w:rsidRPr="000F440E">
        <w:rPr>
          <w:rFonts w:ascii="Times New Roman" w:hAnsi="Times New Roman" w:cs="Times New Roman"/>
          <w:sz w:val="44"/>
          <w:szCs w:val="44"/>
        </w:rPr>
        <w:t>SOCIAL MEDIA AND YOUR TEEN</w:t>
      </w:r>
    </w:p>
    <w:p w:rsidR="002B1CB7" w:rsidRPr="005F5404" w:rsidRDefault="002B1CB7" w:rsidP="00E47D3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5F5404">
        <w:rPr>
          <w:rFonts w:ascii="Times New Roman" w:hAnsi="Times New Roman" w:cs="Times New Roman"/>
          <w:i/>
          <w:sz w:val="26"/>
          <w:szCs w:val="26"/>
        </w:rPr>
        <w:t>By: Paul Porras, MD &amp; Liz Sarris, Health Liaison</w:t>
      </w:r>
    </w:p>
    <w:bookmarkEnd w:id="0"/>
    <w:p w:rsidR="00DD3C13" w:rsidRPr="000F440E" w:rsidRDefault="00DD3C13">
      <w:pPr>
        <w:rPr>
          <w:rFonts w:ascii="Times New Roman" w:hAnsi="Times New Roman" w:cs="Times New Roman"/>
          <w:sz w:val="44"/>
          <w:szCs w:val="44"/>
        </w:rPr>
      </w:pPr>
    </w:p>
    <w:p w:rsidR="002474D1" w:rsidRDefault="00E4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39A0" w:rsidRPr="000F440E">
        <w:rPr>
          <w:rFonts w:ascii="Times New Roman" w:hAnsi="Times New Roman" w:cs="Times New Roman"/>
          <w:sz w:val="24"/>
          <w:szCs w:val="24"/>
        </w:rPr>
        <w:t>ur children and teens ar</w:t>
      </w:r>
      <w:r w:rsidR="004C1AEE">
        <w:rPr>
          <w:rFonts w:ascii="Times New Roman" w:hAnsi="Times New Roman" w:cs="Times New Roman"/>
          <w:sz w:val="24"/>
          <w:szCs w:val="24"/>
        </w:rPr>
        <w:t>e growing up in the digital era</w:t>
      </w:r>
      <w:r w:rsidR="00D039A0" w:rsidRPr="000F440E">
        <w:rPr>
          <w:rFonts w:ascii="Times New Roman" w:hAnsi="Times New Roman" w:cs="Times New Roman"/>
          <w:sz w:val="24"/>
          <w:szCs w:val="24"/>
        </w:rPr>
        <w:t xml:space="preserve"> and are exposed to a rapidly expanding</w:t>
      </w:r>
      <w:r w:rsidR="004C1AEE">
        <w:rPr>
          <w:rFonts w:ascii="Times New Roman" w:hAnsi="Times New Roman" w:cs="Times New Roman"/>
          <w:sz w:val="24"/>
          <w:szCs w:val="24"/>
        </w:rPr>
        <w:t xml:space="preserve"> numb</w:t>
      </w:r>
      <w:r w:rsidR="0065778D">
        <w:rPr>
          <w:rFonts w:ascii="Times New Roman" w:hAnsi="Times New Roman" w:cs="Times New Roman"/>
          <w:sz w:val="24"/>
          <w:szCs w:val="24"/>
        </w:rPr>
        <w:t>er of social media</w:t>
      </w:r>
      <w:r w:rsidR="00616B02">
        <w:rPr>
          <w:rFonts w:ascii="Times New Roman" w:hAnsi="Times New Roman" w:cs="Times New Roman"/>
          <w:sz w:val="24"/>
          <w:szCs w:val="24"/>
        </w:rPr>
        <w:t xml:space="preserve"> outlets.</w:t>
      </w:r>
      <w:r w:rsidR="00CB6C1B">
        <w:rPr>
          <w:rFonts w:ascii="Times New Roman" w:hAnsi="Times New Roman" w:cs="Times New Roman"/>
          <w:sz w:val="24"/>
          <w:szCs w:val="24"/>
        </w:rPr>
        <w:t xml:space="preserve"> </w:t>
      </w:r>
      <w:r w:rsidR="002474D1">
        <w:rPr>
          <w:rFonts w:ascii="Times New Roman" w:hAnsi="Times New Roman" w:cs="Times New Roman"/>
          <w:sz w:val="24"/>
          <w:szCs w:val="24"/>
        </w:rPr>
        <w:t>This offers a variety of benefits</w:t>
      </w:r>
      <w:r w:rsidR="00BB2DDD">
        <w:rPr>
          <w:rFonts w:ascii="Times New Roman" w:hAnsi="Times New Roman" w:cs="Times New Roman"/>
          <w:sz w:val="24"/>
          <w:szCs w:val="24"/>
        </w:rPr>
        <w:t>,</w:t>
      </w:r>
      <w:r w:rsidR="002474D1">
        <w:rPr>
          <w:rFonts w:ascii="Times New Roman" w:hAnsi="Times New Roman" w:cs="Times New Roman"/>
          <w:sz w:val="24"/>
          <w:szCs w:val="24"/>
        </w:rPr>
        <w:t xml:space="preserve"> but it is very important for p</w:t>
      </w:r>
      <w:r w:rsidR="00BB2DDD">
        <w:rPr>
          <w:rFonts w:ascii="Times New Roman" w:hAnsi="Times New Roman" w:cs="Times New Roman"/>
          <w:sz w:val="24"/>
          <w:szCs w:val="24"/>
        </w:rPr>
        <w:t xml:space="preserve">arents and teens to be aware of </w:t>
      </w:r>
      <w:r w:rsidR="002474D1">
        <w:rPr>
          <w:rFonts w:ascii="Times New Roman" w:hAnsi="Times New Roman" w:cs="Times New Roman"/>
          <w:sz w:val="24"/>
          <w:szCs w:val="24"/>
        </w:rPr>
        <w:t xml:space="preserve">the potential risks. </w:t>
      </w:r>
    </w:p>
    <w:p w:rsidR="00CB6C1B" w:rsidRDefault="00CB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has mul</w:t>
      </w:r>
      <w:r w:rsidR="00C55FB6">
        <w:rPr>
          <w:rFonts w:ascii="Times New Roman" w:hAnsi="Times New Roman" w:cs="Times New Roman"/>
          <w:sz w:val="24"/>
          <w:szCs w:val="24"/>
        </w:rPr>
        <w:t xml:space="preserve">tiple benefits </w:t>
      </w:r>
      <w:r w:rsidR="00616B02">
        <w:rPr>
          <w:rFonts w:ascii="Times New Roman" w:hAnsi="Times New Roman" w:cs="Times New Roman"/>
          <w:sz w:val="24"/>
          <w:szCs w:val="24"/>
        </w:rPr>
        <w:t xml:space="preserve">such as enhancing </w:t>
      </w:r>
      <w:r>
        <w:rPr>
          <w:rFonts w:ascii="Times New Roman" w:hAnsi="Times New Roman" w:cs="Times New Roman"/>
          <w:sz w:val="24"/>
          <w:szCs w:val="24"/>
        </w:rPr>
        <w:t>communication with friends, n</w:t>
      </w:r>
      <w:r w:rsidR="00BB2DDD">
        <w:rPr>
          <w:rFonts w:ascii="Times New Roman" w:hAnsi="Times New Roman" w:cs="Times New Roman"/>
          <w:sz w:val="24"/>
          <w:szCs w:val="24"/>
        </w:rPr>
        <w:t>etworking with peers who possess</w:t>
      </w:r>
      <w:r w:rsidR="0047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 interests and sharing</w:t>
      </w:r>
      <w:r w:rsidR="00BB2DDD">
        <w:rPr>
          <w:rFonts w:ascii="Times New Roman" w:hAnsi="Times New Roman" w:cs="Times New Roman"/>
          <w:sz w:val="24"/>
          <w:szCs w:val="24"/>
        </w:rPr>
        <w:t xml:space="preserve"> content of self-expression which</w:t>
      </w:r>
      <w:r>
        <w:rPr>
          <w:rFonts w:ascii="Times New Roman" w:hAnsi="Times New Roman" w:cs="Times New Roman"/>
          <w:sz w:val="24"/>
          <w:szCs w:val="24"/>
        </w:rPr>
        <w:t xml:space="preserve"> is important in developing the teen’s identity.</w:t>
      </w:r>
    </w:p>
    <w:p w:rsidR="00471240" w:rsidRDefault="0023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limited capacity with self-regulation and susceptibility </w:t>
      </w:r>
      <w:r w:rsidR="00C55FB6">
        <w:rPr>
          <w:rFonts w:ascii="Times New Roman" w:hAnsi="Times New Roman" w:cs="Times New Roman"/>
          <w:sz w:val="24"/>
          <w:szCs w:val="24"/>
        </w:rPr>
        <w:t>to peer pressure in adolescence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6B02">
        <w:rPr>
          <w:rFonts w:ascii="Times New Roman" w:hAnsi="Times New Roman" w:cs="Times New Roman"/>
          <w:sz w:val="24"/>
          <w:szCs w:val="24"/>
        </w:rPr>
        <w:t>there are potential risks such as</w:t>
      </w:r>
      <w:r w:rsidR="00E47D3E">
        <w:rPr>
          <w:rFonts w:ascii="Times New Roman" w:hAnsi="Times New Roman" w:cs="Times New Roman"/>
          <w:sz w:val="24"/>
          <w:szCs w:val="24"/>
        </w:rPr>
        <w:t>:</w:t>
      </w:r>
      <w:r w:rsidR="00616B02">
        <w:rPr>
          <w:rFonts w:ascii="Times New Roman" w:hAnsi="Times New Roman" w:cs="Times New Roman"/>
          <w:sz w:val="24"/>
          <w:szCs w:val="24"/>
        </w:rPr>
        <w:t xml:space="preserve"> cyberbullying, identity theft, exposure to advertisement that may be inappropriate, vulnerability to predators, reduced</w:t>
      </w:r>
      <w:r w:rsidR="00E47D3E">
        <w:rPr>
          <w:rFonts w:ascii="Times New Roman" w:hAnsi="Times New Roman" w:cs="Times New Roman"/>
          <w:sz w:val="24"/>
          <w:szCs w:val="24"/>
        </w:rPr>
        <w:t xml:space="preserve"> time for exercise or sleep</w:t>
      </w:r>
      <w:r w:rsidR="00616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B02" w:rsidRDefault="00BB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can also affect a </w:t>
      </w:r>
      <w:r w:rsidR="00C55FB6">
        <w:rPr>
          <w:rFonts w:ascii="Times New Roman" w:hAnsi="Times New Roman" w:cs="Times New Roman"/>
          <w:sz w:val="24"/>
          <w:szCs w:val="24"/>
        </w:rPr>
        <w:t>teen’s</w:t>
      </w:r>
      <w:r>
        <w:rPr>
          <w:rFonts w:ascii="Times New Roman" w:hAnsi="Times New Roman" w:cs="Times New Roman"/>
          <w:sz w:val="24"/>
          <w:szCs w:val="24"/>
        </w:rPr>
        <w:t xml:space="preserve"> perception of their </w:t>
      </w:r>
      <w:r w:rsidR="00E853F1">
        <w:rPr>
          <w:rFonts w:ascii="Times New Roman" w:hAnsi="Times New Roman" w:cs="Times New Roman"/>
          <w:sz w:val="24"/>
          <w:szCs w:val="24"/>
        </w:rPr>
        <w:t>body image</w:t>
      </w:r>
      <w:r>
        <w:rPr>
          <w:rFonts w:ascii="Times New Roman" w:hAnsi="Times New Roman" w:cs="Times New Roman"/>
          <w:sz w:val="24"/>
          <w:szCs w:val="24"/>
        </w:rPr>
        <w:t>.  They might</w:t>
      </w:r>
      <w:r w:rsidR="00E853F1">
        <w:rPr>
          <w:rFonts w:ascii="Times New Roman" w:hAnsi="Times New Roman" w:cs="Times New Roman"/>
          <w:sz w:val="24"/>
          <w:szCs w:val="24"/>
        </w:rPr>
        <w:t xml:space="preserve"> </w:t>
      </w:r>
      <w:r w:rsidR="00471240">
        <w:rPr>
          <w:rFonts w:ascii="Times New Roman" w:hAnsi="Times New Roman" w:cs="Times New Roman"/>
          <w:sz w:val="24"/>
          <w:szCs w:val="24"/>
        </w:rPr>
        <w:t>compare</w:t>
      </w:r>
      <w:r w:rsidR="00E853F1">
        <w:rPr>
          <w:rFonts w:ascii="Times New Roman" w:hAnsi="Times New Roman" w:cs="Times New Roman"/>
          <w:sz w:val="24"/>
          <w:szCs w:val="24"/>
        </w:rPr>
        <w:t xml:space="preserve"> themselves to digitally altered images and perfectly sculpted bodies potentially leading to dangerous eating patterns or use of questionable supplements and steroids. </w:t>
      </w:r>
    </w:p>
    <w:p w:rsidR="00012A40" w:rsidRPr="000F440E" w:rsidRDefault="00012A40">
      <w:pPr>
        <w:rPr>
          <w:rFonts w:ascii="Times New Roman" w:hAnsi="Times New Roman" w:cs="Times New Roman"/>
          <w:sz w:val="24"/>
          <w:szCs w:val="24"/>
        </w:rPr>
      </w:pPr>
      <w:r w:rsidRPr="000F440E">
        <w:rPr>
          <w:rFonts w:ascii="Times New Roman" w:hAnsi="Times New Roman" w:cs="Times New Roman"/>
          <w:sz w:val="24"/>
          <w:szCs w:val="24"/>
        </w:rPr>
        <w:t xml:space="preserve">According to a study conducted by the Pew Research Center in 2014, 71% of 13 to 17 year </w:t>
      </w:r>
      <w:r w:rsidR="008605C8">
        <w:rPr>
          <w:rFonts w:ascii="Times New Roman" w:hAnsi="Times New Roman" w:cs="Times New Roman"/>
          <w:sz w:val="24"/>
          <w:szCs w:val="24"/>
        </w:rPr>
        <w:t>old</w:t>
      </w:r>
      <w:r w:rsidRPr="000F440E">
        <w:rPr>
          <w:rFonts w:ascii="Times New Roman" w:hAnsi="Times New Roman" w:cs="Times New Roman"/>
          <w:sz w:val="24"/>
          <w:szCs w:val="24"/>
        </w:rPr>
        <w:t xml:space="preserve"> use</w:t>
      </w:r>
      <w:r w:rsidR="00471240">
        <w:rPr>
          <w:rFonts w:ascii="Times New Roman" w:hAnsi="Times New Roman" w:cs="Times New Roman"/>
          <w:sz w:val="24"/>
          <w:szCs w:val="24"/>
        </w:rPr>
        <w:t>d</w:t>
      </w:r>
      <w:r w:rsidRPr="000F440E">
        <w:rPr>
          <w:rFonts w:ascii="Times New Roman" w:hAnsi="Times New Roman" w:cs="Times New Roman"/>
          <w:sz w:val="24"/>
          <w:szCs w:val="24"/>
        </w:rPr>
        <w:t xml:space="preserve"> Facebook, </w:t>
      </w:r>
      <w:r w:rsidR="00E47D3E">
        <w:rPr>
          <w:rFonts w:ascii="Times New Roman" w:hAnsi="Times New Roman" w:cs="Times New Roman"/>
          <w:sz w:val="24"/>
          <w:szCs w:val="24"/>
        </w:rPr>
        <w:t xml:space="preserve">about </w:t>
      </w:r>
      <w:r w:rsidRPr="000F440E">
        <w:rPr>
          <w:rFonts w:ascii="Times New Roman" w:hAnsi="Times New Roman" w:cs="Times New Roman"/>
          <w:sz w:val="24"/>
          <w:szCs w:val="24"/>
        </w:rPr>
        <w:t>half use Instagram and 41% use Snapchat regularly.</w:t>
      </w:r>
    </w:p>
    <w:p w:rsidR="00012A40" w:rsidRDefault="0061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Eighty eight percent o</w:t>
      </w:r>
      <w:r w:rsidR="00012A40" w:rsidRPr="000F440E">
        <w:rPr>
          <w:rFonts w:ascii="Times New Roman" w:hAnsi="Times New Roman" w:cs="Times New Roman"/>
          <w:sz w:val="24"/>
          <w:szCs w:val="24"/>
        </w:rPr>
        <w:t>f the</w:t>
      </w:r>
      <w:r w:rsidR="00471240">
        <w:rPr>
          <w:rFonts w:ascii="Times New Roman" w:hAnsi="Times New Roman" w:cs="Times New Roman"/>
          <w:sz w:val="24"/>
          <w:szCs w:val="24"/>
        </w:rPr>
        <w:t>se teens had</w:t>
      </w:r>
      <w:r w:rsidR="0023080A">
        <w:rPr>
          <w:rFonts w:ascii="Times New Roman" w:hAnsi="Times New Roman" w:cs="Times New Roman"/>
          <w:sz w:val="24"/>
          <w:szCs w:val="24"/>
        </w:rPr>
        <w:t xml:space="preserve"> smartphones and </w:t>
      </w:r>
      <w:r w:rsidR="00471240" w:rsidRPr="000F440E">
        <w:rPr>
          <w:rFonts w:ascii="Times New Roman" w:hAnsi="Times New Roman" w:cs="Times New Roman"/>
          <w:sz w:val="24"/>
          <w:szCs w:val="24"/>
        </w:rPr>
        <w:t>appro</w:t>
      </w:r>
      <w:r w:rsidR="00471240">
        <w:rPr>
          <w:rFonts w:ascii="Times New Roman" w:hAnsi="Times New Roman" w:cs="Times New Roman"/>
          <w:sz w:val="24"/>
          <w:szCs w:val="24"/>
        </w:rPr>
        <w:t xml:space="preserve">ximately  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 ¼ of them go online </w:t>
      </w:r>
      <w:r w:rsidR="00E47D3E">
        <w:rPr>
          <w:rFonts w:ascii="Times New Roman" w:hAnsi="Times New Roman" w:cs="Times New Roman"/>
          <w:sz w:val="24"/>
          <w:szCs w:val="24"/>
        </w:rPr>
        <w:t>“</w:t>
      </w:r>
      <w:r w:rsidR="000F440E" w:rsidRPr="000F440E">
        <w:rPr>
          <w:rFonts w:ascii="Times New Roman" w:hAnsi="Times New Roman" w:cs="Times New Roman"/>
          <w:sz w:val="24"/>
          <w:szCs w:val="24"/>
        </w:rPr>
        <w:t>almost constantly</w:t>
      </w:r>
      <w:r w:rsidR="00E47D3E">
        <w:rPr>
          <w:rFonts w:ascii="Times New Roman" w:hAnsi="Times New Roman" w:cs="Times New Roman"/>
          <w:sz w:val="24"/>
          <w:szCs w:val="24"/>
        </w:rPr>
        <w:t>”</w:t>
      </w:r>
      <w:r w:rsidR="000F440E" w:rsidRPr="000F4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B6" w:rsidRPr="000F440E" w:rsidRDefault="00C5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research study conducted in 2009, 52% of teens had given personal information to someone they didn’t know off line and 28% of teens said they wouldn’t know what to do if they were harassed or bullied online</w:t>
      </w:r>
    </w:p>
    <w:p w:rsidR="000F440E" w:rsidRPr="000F440E" w:rsidRDefault="000F440E">
      <w:pPr>
        <w:rPr>
          <w:rFonts w:ascii="Times New Roman" w:hAnsi="Times New Roman" w:cs="Times New Roman"/>
          <w:sz w:val="24"/>
          <w:szCs w:val="24"/>
        </w:rPr>
      </w:pPr>
    </w:p>
    <w:p w:rsidR="000F440E" w:rsidRPr="000F440E" w:rsidRDefault="0047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a few </w:t>
      </w:r>
      <w:r w:rsidR="00E47D3E">
        <w:rPr>
          <w:rFonts w:ascii="Times New Roman" w:hAnsi="Times New Roman" w:cs="Times New Roman"/>
          <w:sz w:val="24"/>
          <w:szCs w:val="24"/>
        </w:rPr>
        <w:t>tips for parents and teens:</w:t>
      </w:r>
    </w:p>
    <w:p w:rsidR="000F440E" w:rsidRPr="000F440E" w:rsidRDefault="00E853F1" w:rsidP="000F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>Have your teen</w:t>
      </w:r>
      <w:r w:rsidR="000F440E"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 xml:space="preserve"> use your </w:t>
      </w:r>
      <w:r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>app store account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</w:t>
      </w:r>
      <w:r w:rsidR="000F440E" w:rsidRPr="000F440E">
        <w:rPr>
          <w:rFonts w:ascii="Times New Roman" w:eastAsia="Times New Roman" w:hAnsi="Times New Roman" w:cs="Times New Roman"/>
          <w:color w:val="4A4A4A"/>
          <w:sz w:val="23"/>
          <w:szCs w:val="23"/>
        </w:rPr>
        <w:t>linked to your email, so you'll be notified whe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n a new </w:t>
      </w:r>
      <w:r w:rsidR="000F440E" w:rsidRPr="000F440E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app 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>is downloaded. Consider making the</w:t>
      </w:r>
      <w:r w:rsidR="000F440E" w:rsidRPr="000F440E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rul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>e that your child is unable to</w:t>
      </w:r>
      <w:r w:rsidR="000F440E" w:rsidRPr="000F440E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download an app or sign up for an online a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>ccount without askin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>g you first, at least until he/she is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older</w:t>
      </w:r>
      <w:r w:rsidR="00E26247">
        <w:rPr>
          <w:rFonts w:ascii="Times New Roman" w:eastAsia="Times New Roman" w:hAnsi="Times New Roman" w:cs="Times New Roman"/>
          <w:color w:val="4A4A4A"/>
          <w:sz w:val="23"/>
          <w:szCs w:val="23"/>
        </w:rPr>
        <w:t>.</w:t>
      </w:r>
    </w:p>
    <w:p w:rsidR="00E853F1" w:rsidRDefault="00E853F1" w:rsidP="00F26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>Ask about</w:t>
      </w:r>
      <w:r w:rsidR="000F440E"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 xml:space="preserve"> apps and sites</w:t>
      </w:r>
      <w:r w:rsidR="00471240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that</w:t>
      </w:r>
      <w:r w:rsidR="000F440E" w:rsidRPr="00E853F1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are popular with your teen's friends. </w:t>
      </w:r>
    </w:p>
    <w:p w:rsidR="000F440E" w:rsidRPr="00E853F1" w:rsidRDefault="000F440E" w:rsidP="00F26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 w:rsidRPr="00D529D7">
        <w:rPr>
          <w:rFonts w:ascii="Times New Roman" w:eastAsia="Times New Roman" w:hAnsi="Times New Roman" w:cs="Times New Roman"/>
          <w:b/>
          <w:color w:val="4A4A4A"/>
          <w:sz w:val="23"/>
          <w:szCs w:val="23"/>
        </w:rPr>
        <w:t>Share what you're using</w:t>
      </w:r>
      <w:r w:rsidRPr="00E853F1">
        <w:rPr>
          <w:rFonts w:ascii="Times New Roman" w:eastAsia="Times New Roman" w:hAnsi="Times New Roman" w:cs="Times New Roman"/>
          <w:color w:val="4A4A4A"/>
          <w:sz w:val="23"/>
          <w:szCs w:val="23"/>
        </w:rPr>
        <w:t>. Show them your Facebook page, fa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>vorite videos, or a game you enjoy playing.  This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may inspire them</w:t>
      </w:r>
      <w:r w:rsidR="00E853F1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to reciprocate and sh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are more about their online behavior. </w:t>
      </w:r>
    </w:p>
    <w:p w:rsidR="0023080A" w:rsidRDefault="00C83884" w:rsidP="003F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Remind them </w:t>
      </w:r>
      <w:r w:rsidR="0023080A" w:rsidRPr="0023080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to think about </w:t>
      </w:r>
      <w:r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their</w:t>
      </w:r>
      <w:r w:rsidR="000F440E" w:rsidRPr="0023080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 online reputation. </w:t>
      </w:r>
      <w:r w:rsidR="000F440E" w:rsidRPr="0023080A">
        <w:rPr>
          <w:rFonts w:ascii="Times New Roman" w:eastAsia="Times New Roman" w:hAnsi="Times New Roman" w:cs="Times New Roman"/>
          <w:color w:val="4A4A4A"/>
          <w:sz w:val="23"/>
          <w:szCs w:val="23"/>
        </w:rPr>
        <w:t>Remind teens that anyone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>,</w:t>
      </w:r>
      <w:r w:rsidR="0023080A" w:rsidRPr="0023080A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including potential employers and college admission staff</w:t>
      </w:r>
      <w:r w:rsidR="001D0B00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, </w:t>
      </w:r>
      <w:r w:rsidR="000F440E" w:rsidRPr="0023080A">
        <w:rPr>
          <w:rFonts w:ascii="Times New Roman" w:eastAsia="Times New Roman" w:hAnsi="Times New Roman" w:cs="Times New Roman"/>
          <w:color w:val="4A4A4A"/>
          <w:sz w:val="23"/>
          <w:szCs w:val="23"/>
        </w:rPr>
        <w:t>can see what th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ey post online.</w:t>
      </w:r>
    </w:p>
    <w:p w:rsidR="000F440E" w:rsidRPr="00E26247" w:rsidRDefault="000F440E" w:rsidP="003F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23080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lastRenderedPageBreak/>
        <w:t xml:space="preserve">Anything </w:t>
      </w:r>
      <w:r w:rsidR="00C83884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they</w:t>
      </w:r>
      <w:r w:rsidRPr="0023080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 create or communicate can be cut, a</w:t>
      </w:r>
      <w:r w:rsidR="00C83884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ltered and sent around.</w:t>
      </w:r>
      <w:r w:rsidRPr="0023080A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 </w:t>
      </w:r>
      <w:hyperlink r:id="rId6" w:history="1">
        <w:r w:rsidR="00C83884" w:rsidRPr="00E26247">
          <w:rPr>
            <w:rFonts w:ascii="Times New Roman" w:eastAsia="Times New Roman" w:hAnsi="Times New Roman" w:cs="Times New Roman"/>
            <w:sz w:val="23"/>
            <w:szCs w:val="23"/>
          </w:rPr>
          <w:t>Onc</w:t>
        </w:r>
        <w:r w:rsidR="001D0B00">
          <w:rPr>
            <w:rFonts w:ascii="Times New Roman" w:eastAsia="Times New Roman" w:hAnsi="Times New Roman" w:cs="Times New Roman"/>
            <w:sz w:val="23"/>
            <w:szCs w:val="23"/>
          </w:rPr>
          <w:t>e it is online, the use of information is out of their</w:t>
        </w:r>
        <w:r w:rsidRPr="00E26247">
          <w:rPr>
            <w:rFonts w:ascii="Times New Roman" w:eastAsia="Times New Roman" w:hAnsi="Times New Roman" w:cs="Times New Roman"/>
            <w:sz w:val="23"/>
            <w:szCs w:val="23"/>
          </w:rPr>
          <w:t xml:space="preserve"> control</w:t>
        </w:r>
      </w:hyperlink>
      <w:r w:rsidR="007664A0">
        <w:rPr>
          <w:rFonts w:ascii="Times New Roman" w:eastAsia="Times New Roman" w:hAnsi="Times New Roman" w:cs="Times New Roman"/>
          <w:sz w:val="23"/>
          <w:szCs w:val="23"/>
        </w:rPr>
        <w:t>,</w:t>
      </w:r>
      <w:r w:rsidR="001D0B0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6247">
        <w:rPr>
          <w:rFonts w:ascii="Times New Roman" w:eastAsia="Times New Roman" w:hAnsi="Times New Roman" w:cs="Times New Roman"/>
          <w:sz w:val="23"/>
          <w:szCs w:val="23"/>
        </w:rPr>
        <w:t xml:space="preserve">can be taken out </w:t>
      </w:r>
      <w:r w:rsidR="00C83884" w:rsidRPr="00E26247">
        <w:rPr>
          <w:rFonts w:ascii="Times New Roman" w:eastAsia="Times New Roman" w:hAnsi="Times New Roman" w:cs="Times New Roman"/>
          <w:sz w:val="23"/>
          <w:szCs w:val="23"/>
        </w:rPr>
        <w:t xml:space="preserve">of context and used to </w:t>
      </w:r>
      <w:r w:rsidR="001D0B00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="00C83884" w:rsidRPr="00E26247">
        <w:rPr>
          <w:rFonts w:ascii="Times New Roman" w:eastAsia="Times New Roman" w:hAnsi="Times New Roman" w:cs="Times New Roman"/>
          <w:sz w:val="23"/>
          <w:szCs w:val="23"/>
        </w:rPr>
        <w:t>hurt</w:t>
      </w:r>
      <w:r w:rsidR="001D0B00">
        <w:rPr>
          <w:rFonts w:ascii="Times New Roman" w:eastAsia="Times New Roman" w:hAnsi="Times New Roman" w:cs="Times New Roman"/>
          <w:sz w:val="23"/>
          <w:szCs w:val="23"/>
        </w:rPr>
        <w:t xml:space="preserve">ful to themselves or </w:t>
      </w:r>
      <w:r w:rsidRPr="00E26247">
        <w:rPr>
          <w:rFonts w:ascii="Times New Roman" w:eastAsia="Times New Roman" w:hAnsi="Times New Roman" w:cs="Times New Roman"/>
          <w:sz w:val="23"/>
          <w:szCs w:val="23"/>
        </w:rPr>
        <w:t>someone else</w:t>
      </w:r>
      <w:r w:rsidR="00E26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F440E" w:rsidRDefault="00C83884" w:rsidP="000F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Avoid posting</w:t>
      </w:r>
      <w:r w:rsidR="000F440E" w:rsidRPr="000F440E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 location. 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Although </w:t>
      </w:r>
      <w:r w:rsidR="000F440E" w:rsidRPr="000F440E">
        <w:rPr>
          <w:rFonts w:ascii="Times New Roman" w:eastAsia="Times New Roman" w:hAnsi="Times New Roman" w:cs="Times New Roman"/>
          <w:color w:val="4A4A4A"/>
          <w:sz w:val="23"/>
          <w:szCs w:val="23"/>
        </w:rPr>
        <w:t>it might be tempting to use these features to connect with friends or brag about where they've been, it's just not safe for teens.</w:t>
      </w:r>
    </w:p>
    <w:p w:rsidR="000F440E" w:rsidRPr="00A954B2" w:rsidRDefault="0023080A" w:rsidP="000F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Limit the time spent on social media</w:t>
      </w:r>
      <w:r w:rsidR="000F440E" w:rsidRPr="000F440E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</w:rPr>
        <w:t xml:space="preserve"> </w:t>
      </w:r>
      <w:r w:rsidR="007664A0">
        <w:rPr>
          <w:rFonts w:ascii="Times New Roman" w:eastAsia="Times New Roman" w:hAnsi="Times New Roman" w:cs="Times New Roman"/>
          <w:bCs/>
          <w:color w:val="4A4A4A"/>
          <w:sz w:val="23"/>
          <w:szCs w:val="23"/>
        </w:rPr>
        <w:t>This can abuse</w:t>
      </w:r>
      <w:r w:rsidRPr="0023080A">
        <w:rPr>
          <w:rFonts w:ascii="Times New Roman" w:eastAsia="Times New Roman" w:hAnsi="Times New Roman" w:cs="Times New Roman"/>
          <w:bCs/>
          <w:color w:val="4A4A4A"/>
          <w:sz w:val="23"/>
          <w:szCs w:val="23"/>
        </w:rPr>
        <w:t xml:space="preserve"> valuable time for getting h</w:t>
      </w:r>
      <w:r w:rsidR="00D529D7">
        <w:rPr>
          <w:rFonts w:ascii="Times New Roman" w:eastAsia="Times New Roman" w:hAnsi="Times New Roman" w:cs="Times New Roman"/>
          <w:bCs/>
          <w:color w:val="4A4A4A"/>
          <w:sz w:val="23"/>
          <w:szCs w:val="23"/>
        </w:rPr>
        <w:t xml:space="preserve">omework done, physical activity, </w:t>
      </w:r>
      <w:r w:rsidR="00C83884">
        <w:rPr>
          <w:rFonts w:ascii="Times New Roman" w:eastAsia="Times New Roman" w:hAnsi="Times New Roman" w:cs="Times New Roman"/>
          <w:bCs/>
          <w:color w:val="4A4A4A"/>
          <w:sz w:val="23"/>
          <w:szCs w:val="23"/>
        </w:rPr>
        <w:t>personal interactions and sleep.</w:t>
      </w:r>
    </w:p>
    <w:p w:rsidR="00C83884" w:rsidRDefault="00C83884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>It is vital for parents to become mo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re educated about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</w:t>
      </w:r>
      <w:r w:rsidR="006913C4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their teens interests 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especially</w:t>
      </w:r>
      <w:r w:rsidR="006913C4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when it comes to 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the </w:t>
      </w:r>
      <w:r w:rsidR="006913C4">
        <w:rPr>
          <w:rFonts w:ascii="Times New Roman" w:eastAsia="Times New Roman" w:hAnsi="Times New Roman" w:cs="Times New Roman"/>
          <w:color w:val="4A4A4A"/>
          <w:sz w:val="23"/>
          <w:szCs w:val="23"/>
        </w:rPr>
        <w:t>technology they are using.</w:t>
      </w:r>
    </w:p>
    <w:p w:rsidR="00C1603A" w:rsidRDefault="00A954B2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3"/>
          <w:szCs w:val="23"/>
        </w:rPr>
      </w:pP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It is 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also a good idea to have</w:t>
      </w:r>
      <w:r w:rsidR="007664A0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a</w:t>
      </w:r>
      <w:r w:rsidR="00C1603A"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“</w:t>
      </w:r>
      <w:r w:rsidR="00C1603A">
        <w:rPr>
          <w:rFonts w:ascii="Times New Roman" w:eastAsia="Times New Roman" w:hAnsi="Times New Roman" w:cs="Times New Roman"/>
          <w:color w:val="4A4A4A"/>
          <w:sz w:val="23"/>
          <w:szCs w:val="23"/>
        </w:rPr>
        <w:t>family online use plan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that involves regular family meeti</w:t>
      </w:r>
      <w:r w:rsidR="00D529D7">
        <w:rPr>
          <w:rFonts w:ascii="Times New Roman" w:eastAsia="Times New Roman" w:hAnsi="Times New Roman" w:cs="Times New Roman"/>
          <w:color w:val="4A4A4A"/>
          <w:sz w:val="23"/>
          <w:szCs w:val="23"/>
        </w:rPr>
        <w:t>ngs to discuss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privacy settings and what constitutes appropriate online behavior</w:t>
      </w:r>
      <w:r w:rsidR="00E26247">
        <w:rPr>
          <w:rFonts w:ascii="Times New Roman" w:eastAsia="Times New Roman" w:hAnsi="Times New Roman" w:cs="Times New Roman"/>
          <w:color w:val="4A4A4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A4A4A"/>
          <w:sz w:val="23"/>
          <w:szCs w:val="23"/>
        </w:rPr>
        <w:t xml:space="preserve">  </w:t>
      </w:r>
    </w:p>
    <w:p w:rsidR="00A954B2" w:rsidRDefault="00A954B2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26282A"/>
          <w:spacing w:val="3"/>
          <w:shd w:val="clear" w:color="auto" w:fill="FFFFFF"/>
        </w:rPr>
      </w:pPr>
      <w:r>
        <w:rPr>
          <w:rFonts w:ascii="Times New Roman" w:hAnsi="Times New Roman" w:cs="Times New Roman"/>
          <w:color w:val="26282A"/>
          <w:spacing w:val="3"/>
          <w:shd w:val="clear" w:color="auto" w:fill="FFFFFF"/>
        </w:rPr>
        <w:t>The bottom line is that i</w:t>
      </w:r>
      <w:r w:rsidR="007664A0">
        <w:rPr>
          <w:rFonts w:ascii="Times New Roman" w:hAnsi="Times New Roman" w:cs="Times New Roman"/>
          <w:color w:val="26282A"/>
          <w:spacing w:val="3"/>
          <w:shd w:val="clear" w:color="auto" w:fill="FFFFFF"/>
        </w:rPr>
        <w:t>f you want your child</w:t>
      </w:r>
      <w:r w:rsidRPr="00A954B2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 </w:t>
      </w:r>
      <w:r w:rsidR="002C623A">
        <w:rPr>
          <w:rFonts w:ascii="Times New Roman" w:hAnsi="Times New Roman" w:cs="Times New Roman"/>
          <w:color w:val="26282A"/>
          <w:spacing w:val="3"/>
          <w:shd w:val="clear" w:color="auto" w:fill="FFFFFF"/>
        </w:rPr>
        <w:t>to be sa</w:t>
      </w:r>
      <w:r w:rsidR="00D529D7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fe while using social media in a productive </w:t>
      </w:r>
      <w:r w:rsidR="002C623A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and fun way, </w:t>
      </w:r>
      <w:r w:rsidRPr="00A954B2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you need to </w:t>
      </w:r>
      <w:r w:rsidR="007664A0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communicate openly.  Education and awareness of dangers at an early age are key to </w:t>
      </w:r>
      <w:r w:rsidR="00ED5F92">
        <w:rPr>
          <w:rFonts w:ascii="Times New Roman" w:hAnsi="Times New Roman" w:cs="Times New Roman"/>
          <w:color w:val="26282A"/>
          <w:spacing w:val="3"/>
          <w:shd w:val="clear" w:color="auto" w:fill="FFFFFF"/>
        </w:rPr>
        <w:t>your children’s safety</w:t>
      </w:r>
      <w:r w:rsidR="007664A0">
        <w:rPr>
          <w:rFonts w:ascii="Times New Roman" w:hAnsi="Times New Roman" w:cs="Times New Roman"/>
          <w:color w:val="26282A"/>
          <w:spacing w:val="3"/>
          <w:shd w:val="clear" w:color="auto" w:fill="FFFFFF"/>
        </w:rPr>
        <w:t xml:space="preserve"> associated with social media. </w:t>
      </w:r>
    </w:p>
    <w:p w:rsidR="00C55FB6" w:rsidRPr="00D529D7" w:rsidRDefault="00C55FB6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26282A"/>
          <w:spacing w:val="3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6282A"/>
          <w:spacing w:val="3"/>
          <w:shd w:val="clear" w:color="auto" w:fill="FFFFFF"/>
        </w:rPr>
        <w:br/>
        <w:t xml:space="preserve">Resources: </w:t>
      </w:r>
    </w:p>
    <w:p w:rsidR="00C55FB6" w:rsidRPr="00D529D7" w:rsidRDefault="005F5404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</w:rPr>
      </w:pPr>
      <w:hyperlink r:id="rId7" w:history="1">
        <w:r w:rsidR="00C55FB6" w:rsidRPr="00D529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https://staysafeonline.org</w:t>
        </w:r>
      </w:hyperlink>
    </w:p>
    <w:p w:rsidR="00D529D7" w:rsidRPr="00D529D7" w:rsidRDefault="005F5404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hyperlink r:id="rId8" w:history="1">
        <w:r w:rsidR="00D529D7" w:rsidRPr="00AB11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https://www.commonsensemedia.org/social-media</w:t>
        </w:r>
      </w:hyperlink>
    </w:p>
    <w:p w:rsidR="00D529D7" w:rsidRDefault="005F5404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hyperlink r:id="rId9" w:history="1">
        <w:r w:rsidR="00D529D7" w:rsidRPr="00AB11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http://www.ncpc.org/topics/internet-safety/social-networking-websites</w:t>
        </w:r>
      </w:hyperlink>
    </w:p>
    <w:p w:rsidR="00D529D7" w:rsidRPr="00D529D7" w:rsidRDefault="00D529D7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C83884" w:rsidRPr="0023080A" w:rsidRDefault="00C83884" w:rsidP="00C83884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3"/>
          <w:szCs w:val="23"/>
        </w:rPr>
      </w:pPr>
    </w:p>
    <w:p w:rsidR="000F440E" w:rsidRPr="000F440E" w:rsidRDefault="000F440E" w:rsidP="000F44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4A4A4A"/>
          <w:sz w:val="23"/>
          <w:szCs w:val="23"/>
        </w:rPr>
      </w:pPr>
    </w:p>
    <w:p w:rsidR="000F440E" w:rsidRPr="000F440E" w:rsidRDefault="000F440E">
      <w:pPr>
        <w:rPr>
          <w:rFonts w:ascii="Times New Roman" w:hAnsi="Times New Roman" w:cs="Times New Roman"/>
          <w:sz w:val="24"/>
          <w:szCs w:val="24"/>
        </w:rPr>
      </w:pPr>
    </w:p>
    <w:sectPr w:rsidR="000F440E" w:rsidRPr="000F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ECE"/>
    <w:multiLevelType w:val="multilevel"/>
    <w:tmpl w:val="E71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918B9"/>
    <w:multiLevelType w:val="multilevel"/>
    <w:tmpl w:val="71D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3"/>
    <w:rsid w:val="00012A40"/>
    <w:rsid w:val="000F440E"/>
    <w:rsid w:val="001D0B00"/>
    <w:rsid w:val="0023080A"/>
    <w:rsid w:val="002474D1"/>
    <w:rsid w:val="00275052"/>
    <w:rsid w:val="002B1CB7"/>
    <w:rsid w:val="002C623A"/>
    <w:rsid w:val="003B0477"/>
    <w:rsid w:val="00471240"/>
    <w:rsid w:val="004C1AEE"/>
    <w:rsid w:val="005F5404"/>
    <w:rsid w:val="00616B02"/>
    <w:rsid w:val="0065778D"/>
    <w:rsid w:val="00675678"/>
    <w:rsid w:val="006913C4"/>
    <w:rsid w:val="007041FE"/>
    <w:rsid w:val="00731586"/>
    <w:rsid w:val="007664A0"/>
    <w:rsid w:val="008605C8"/>
    <w:rsid w:val="00A55D51"/>
    <w:rsid w:val="00A66E47"/>
    <w:rsid w:val="00A954B2"/>
    <w:rsid w:val="00B317D3"/>
    <w:rsid w:val="00BB2DDD"/>
    <w:rsid w:val="00C1603A"/>
    <w:rsid w:val="00C55FB6"/>
    <w:rsid w:val="00C83884"/>
    <w:rsid w:val="00CB6C1B"/>
    <w:rsid w:val="00D039A0"/>
    <w:rsid w:val="00D529D7"/>
    <w:rsid w:val="00DD3C13"/>
    <w:rsid w:val="00E26247"/>
    <w:rsid w:val="00E47D3E"/>
    <w:rsid w:val="00E853F1"/>
    <w:rsid w:val="00E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788A-A3B7-49EC-82C1-FED914D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440E"/>
    <w:rPr>
      <w:b/>
      <w:bCs/>
    </w:rPr>
  </w:style>
  <w:style w:type="character" w:customStyle="1" w:styleId="apple-converted-space">
    <w:name w:val="apple-converted-space"/>
    <w:basedOn w:val="DefaultParagraphFont"/>
    <w:rsid w:val="000F440E"/>
  </w:style>
  <w:style w:type="character" w:styleId="Hyperlink">
    <w:name w:val="Hyperlink"/>
    <w:basedOn w:val="DefaultParagraphFont"/>
    <w:uiPriority w:val="99"/>
    <w:unhideWhenUsed/>
    <w:rsid w:val="000F4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5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62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social-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ysafe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privacy-and-internet-safety/how-do-i-protect-my-kids-privacy-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pc.org/topics/internet-safety/social-networking-web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Porras</dc:creator>
  <cp:keywords/>
  <dc:description/>
  <cp:lastModifiedBy>rachel</cp:lastModifiedBy>
  <cp:revision>3</cp:revision>
  <cp:lastPrinted>2016-03-21T21:03:00Z</cp:lastPrinted>
  <dcterms:created xsi:type="dcterms:W3CDTF">2016-04-06T18:54:00Z</dcterms:created>
  <dcterms:modified xsi:type="dcterms:W3CDTF">2016-04-06T18:54:00Z</dcterms:modified>
</cp:coreProperties>
</file>